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spacing w:after="100"/>
        <w:ind w:left="567" w:right="850" w:firstLine="0"/>
      </w:pPr>
    </w:p>
    <w:p>
      <w:pPr>
        <w:pStyle w:val="Default"/>
        <w:spacing w:after="100"/>
        <w:ind w:left="567" w:right="850" w:firstLine="0"/>
      </w:pPr>
      <w: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1716162</wp:posOffset>
                </wp:positionH>
                <wp:positionV relativeFrom="page">
                  <wp:posOffset>612627</wp:posOffset>
                </wp:positionV>
                <wp:extent cx="2440154" cy="1513541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0154" cy="1513541"/>
                          <a:chOff x="0" y="0"/>
                          <a:chExt cx="2440153" cy="1513540"/>
                        </a:xfrm>
                      </wpg:grpSpPr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867" y="0"/>
                            <a:ext cx="2057804" cy="2865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339"/>
                            <a:ext cx="2440154" cy="13552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/>
                        <wps:spPr>
                          <a:xfrm>
                            <a:off x="132867" y="299210"/>
                            <a:ext cx="2057804" cy="13173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</w:tabs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CENTRO PORSCHE PADOVA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35.1pt;margin-top:48.2pt;width:192.1pt;height:119.2pt;z-index:251661312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2440154,1513541">
                <w10:wrap type="topAndBottom" side="bothSides" anchorx="margin" anchory="page"/>
                <v:shape id="_x0000_s1027" type="#_x0000_t75" style="position:absolute;left:132868;top:0;width:2057803;height:286510;">
                  <v:imagedata r:id="rId4" o:title="image1.png"/>
                </v:shape>
                <v:shape id="_x0000_s1028" type="#_x0000_t75" style="position:absolute;left:0;top:158339;width:2440154;height:1355202;">
                  <v:imagedata r:id="rId5" o:title="image2.png"/>
                </v:shape>
                <v:rect id="_x0000_s1029" style="position:absolute;left:132868;top:299210;width:2057803;height:13173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</w:tabs>
                          <w:jc w:val="center"/>
                        </w:pPr>
                        <w:r>
                          <w:rPr>
                            <w:rFonts w:ascii="Arial" w:hAnsi="Arial"/>
                            <w:color w:val="000000"/>
                            <w:sz w:val="22"/>
                            <w:szCs w:val="22"/>
                            <w:rtl w:val="0"/>
                            <w:lang w:val="en-US"/>
                          </w:rPr>
                          <w:t>CENTRO PORSCHE PADOVA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Default"/>
        <w:pBdr>
          <w:top w:val="nil"/>
          <w:left w:val="nil"/>
          <w:bottom w:val="single" w:color="000000" w:sz="4" w:space="0" w:shadow="0" w:frame="0"/>
          <w:right w:val="nil"/>
        </w:pBdr>
        <w:spacing w:after="100"/>
        <w:ind w:left="567" w:right="850" w:firstLine="0"/>
        <w:jc w:val="both"/>
        <w:outlineLvl w:val="0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>Comunicato Stampa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 #0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4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.2016 </w:t>
        <w:tab/>
        <w:tab/>
        <w:tab/>
      </w:r>
      <w:r>
        <w:rPr>
          <w:rFonts w:ascii="Arial" w:cs="Arial" w:hAnsi="Arial" w:eastAsia="Arial"/>
          <w:b w:val="1"/>
          <w:bCs w:val="1"/>
          <w:sz w:val="24"/>
          <w:szCs w:val="24"/>
          <w:rtl w:val="0"/>
        </w:rPr>
        <w:tab/>
        <w:t xml:space="preserve">        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 </w:t>
      </w:r>
      <w:r>
        <w:rPr>
          <w:rFonts w:ascii="Arial" w:cs="Arial" w:hAnsi="Arial" w:eastAsia="Arial"/>
          <w:b w:val="1"/>
          <w:bCs w:val="1"/>
          <w:sz w:val="24"/>
          <w:szCs w:val="24"/>
          <w:rtl w:val="0"/>
        </w:rPr>
        <w:tab/>
        <w:t xml:space="preserve">      31</w:t>
      </w: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 xml:space="preserve">/3/2016 </w:t>
      </w:r>
    </w:p>
    <w:p>
      <w:pPr>
        <w:pStyle w:val="Default"/>
        <w:spacing w:after="100"/>
        <w:ind w:right="850" w:firstLine="567"/>
        <w:outlineLvl w:val="0"/>
        <w:rPr>
          <w:rFonts w:ascii="Arial" w:cs="Arial" w:hAnsi="Arial" w:eastAsia="Arial"/>
          <w:b w:val="1"/>
          <w:bCs w:val="1"/>
          <w:sz w:val="24"/>
          <w:szCs w:val="24"/>
        </w:rPr>
      </w:pPr>
      <w:r>
        <w:rPr>
          <w:rFonts w:ascii="Arial" w:hAnsi="Arial"/>
          <w:b w:val="1"/>
          <w:bCs w:val="1"/>
          <w:sz w:val="24"/>
          <w:szCs w:val="24"/>
          <w:rtl w:val="0"/>
          <w:lang w:val="en-US"/>
        </w:rPr>
        <w:t>Misano Shakedown Ufficiale</w:t>
      </w:r>
    </w:p>
    <w:p>
      <w:pPr>
        <w:pStyle w:val="Default"/>
        <w:spacing w:after="100"/>
        <w:ind w:right="850" w:firstLine="567"/>
        <w:outlineLvl w:val="0"/>
      </w:pPr>
    </w:p>
    <w:p>
      <w:pPr>
        <w:pStyle w:val="Default"/>
        <w:spacing w:after="100"/>
        <w:ind w:left="567" w:right="850" w:firstLine="0"/>
        <w:outlineLvl w:val="0"/>
        <w:rPr>
          <w:rFonts w:ascii="Arial" w:cs="Arial" w:hAnsi="Arial" w:eastAsia="Arial"/>
          <w:b w:val="1"/>
          <w:bCs w:val="1"/>
          <w:sz w:val="28"/>
          <w:szCs w:val="28"/>
          <w:u w:color="323232"/>
        </w:rPr>
      </w:pPr>
      <w:r>
        <w:rPr>
          <w:rFonts w:ascii="Arial" w:hAnsi="Arial"/>
          <w:b w:val="1"/>
          <w:bCs w:val="1"/>
          <w:sz w:val="28"/>
          <w:szCs w:val="28"/>
          <w:rtl w:val="0"/>
          <w:lang w:val="en-US"/>
        </w:rPr>
        <w:t>Shakedown importante per i nuovi talenti del team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b w:val="1"/>
          <w:bCs w:val="1"/>
          <w:sz w:val="20"/>
          <w:szCs w:val="20"/>
          <w:u w:color="323232"/>
        </w:rPr>
      </w:pP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Il team ucraino ha completato il shakedown ufficiale del Carrera Cup Italia a Misano con due vetture e cinque piloti in pista!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Tsunami RT - Centro Porsche Padova 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presentato a Misano come grande forza del Carrera Cup Italia 2016. Il team ha avuto una giornata completa di test schierando due vetture a cinque piloti, due dei quali hanno gi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à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firmato un contratto con Tsunami per il Carrera Cup Italia 2016. 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  <w:r>
        <w:rPr>
          <w:rFonts w:ascii="Arial" w:hAnsi="Arial"/>
          <w:sz w:val="20"/>
          <w:szCs w:val="20"/>
          <w:u w:color="323232"/>
          <w:rtl w:val="0"/>
          <w:lang w:val="en-US"/>
        </w:rPr>
        <w:t>Alex Gaidai e C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ô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me Ledogar sono alternati al volante della nuovissima 991. Il canadese Mikael Grenier e l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italiano Matteo Torta, che hanno gi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à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firmato con il team, hanno guidato la seconda vettura, come sono destinati a fare durante la prossima stagione.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Il quinto pilota che ha provato con Tsunami RT - Centro Porsche Padova a Misano 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stato Egidio Perfetti, che ha condiviso la 991 con Alex e C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ô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me. Perfetti ha gareggiato al Carrera Cup Francia negli ultimi anni.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  <w:r>
        <w:rPr>
          <w:rFonts w:ascii="Arial" w:hAnsi="Arial"/>
          <w:sz w:val="20"/>
          <w:szCs w:val="20"/>
          <w:u w:color="323232"/>
          <w:rtl w:val="0"/>
          <w:lang w:val="en-US"/>
        </w:rPr>
        <w:t>Grazie al tempo meraviglioso dell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Adriatico, tutti i piloti hanno guidato pa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1915073</wp:posOffset>
            </wp:positionH>
            <wp:positionV relativeFrom="page">
              <wp:posOffset>2014628</wp:posOffset>
            </wp:positionV>
            <wp:extent cx="3482513" cy="2321095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tsunami_temperidis-02410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513" cy="2321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recchio, ognuno migliorando gradualmente i suoi tempi durante la giornata. I migliori dei 15 piloti PCCI che hanno partecipato al shakedown di Misano hanno girato nel 1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37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”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dopo la pausa pranzo. 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Grenier, il 23enne che arriva da Quebec si 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dimostrato il pi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veloce tra i piloti del Tsunami segnando un 1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37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682 nel suo ultimo giro. 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stato il quarto tempo migliore del giorno, 0,4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”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da quello di Matteo Drudi che 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stato il pi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veloce in assoluto. Ledogar ha completato solo 16 giri dal punto che era concentrato ad assistere i suoi nuovi compagni di squadra ma ha segnato un buon 1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37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779. Gaidai, Torta e Perfetti hanno girato al 1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39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2 - 1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39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3.  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In totale, le due Porsche del Tsunami RT hanno fatto 278 giri nel circuito adriatico di 4,2 chilometri - quindi 1175 chilometri di distanza - senza il minimo problema tecnico! 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  <w:r>
        <w:rPr>
          <w:rFonts w:ascii="Arial" w:hAnsi="Arial"/>
          <w:sz w:val="20"/>
          <w:szCs w:val="20"/>
          <w:u w:color="323232"/>
          <w:rtl w:val="0"/>
          <w:lang w:val="en-US"/>
        </w:rPr>
        <w:t>La scorsa settimana Tsunami RT - Centro Porsche Padova aveva completato il shakedown del Carrera Cup Francia a Le Mans con Alex Gaidai al volante della nuovissima 991 e il 21enne pilota francese Alexandre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 Jouannem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 al volante della seconda vettura.  Questo sar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à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il duetto del team Tsunami nel Carrera Cup France 2016. L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ucraino ha segnato il 4</w:t>
      </w:r>
      <w:r>
        <w:rPr>
          <w:rFonts w:ascii="Arial" w:hAnsi="Arial"/>
          <w:sz w:val="20"/>
          <w:szCs w:val="20"/>
          <w:u w:color="323232"/>
          <w:vertAlign w:val="superscript"/>
          <w:rtl w:val="0"/>
          <w:lang w:val="en-US"/>
        </w:rPr>
        <w:t>o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 tempo e il giovane compagno di squadra il 5</w:t>
      </w:r>
      <w:r>
        <w:rPr>
          <w:rFonts w:ascii="Arial" w:hAnsi="Arial"/>
          <w:sz w:val="20"/>
          <w:szCs w:val="20"/>
          <w:u w:color="323232"/>
          <w:vertAlign w:val="superscript"/>
          <w:rtl w:val="0"/>
          <w:lang w:val="en-US"/>
        </w:rPr>
        <w:t>o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 xml:space="preserve"> tempo nel test francese. Tsunami RT - Centro Porsche Padova prover</w:t>
      </w:r>
      <w:r>
        <w:rPr>
          <w:rFonts w:ascii="Arial" w:hAnsi="Arial" w:hint="default"/>
          <w:sz w:val="20"/>
          <w:szCs w:val="20"/>
          <w:u w:color="323232"/>
          <w:rtl w:val="0"/>
          <w:lang w:val="en-US"/>
        </w:rPr>
        <w:t xml:space="preserve">à </w:t>
      </w:r>
      <w:r>
        <w:rPr>
          <w:rFonts w:ascii="Arial" w:hAnsi="Arial"/>
          <w:sz w:val="20"/>
          <w:szCs w:val="20"/>
          <w:u w:color="323232"/>
          <w:rtl w:val="0"/>
          <w:lang w:val="en-US"/>
        </w:rPr>
        <w:t>il 9 di Aprile a Monza e il 15 di Aprile a Imola nel secondo test ufficiale.</w:t>
      </w: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sz w:val="20"/>
          <w:szCs w:val="20"/>
          <w:u w:color="323232"/>
        </w:rPr>
      </w:pPr>
    </w:p>
    <w:p>
      <w:pPr>
        <w:pStyle w:val="Default"/>
        <w:spacing w:after="100"/>
        <w:ind w:left="567" w:right="850" w:firstLine="0"/>
        <w:rPr>
          <w:rFonts w:ascii="Arial" w:cs="Arial" w:hAnsi="Arial" w:eastAsia="Arial"/>
          <w:b w:val="1"/>
          <w:bCs w:val="1"/>
          <w:sz w:val="20"/>
          <w:szCs w:val="20"/>
          <w:u w:val="single" w:color="323232"/>
        </w:rPr>
      </w:pPr>
      <w:r>
        <w:rPr>
          <w:rFonts w:ascii="Arial" w:hAnsi="Arial"/>
          <w:b w:val="1"/>
          <w:bCs w:val="1"/>
          <w:sz w:val="20"/>
          <w:szCs w:val="20"/>
          <w:u w:val="single" w:color="323232"/>
          <w:rtl w:val="0"/>
          <w:lang w:val="en-US"/>
        </w:rPr>
        <w:t>Dichiarazioni dei piloti</w:t>
      </w: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i w:val="1"/>
          <w:iCs w:val="1"/>
          <w:sz w:val="20"/>
          <w:szCs w:val="20"/>
          <w:u w:color="323232"/>
        </w:rPr>
      </w:pP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 xml:space="preserve">Alex Gaidai: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“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Oggi abbiamo dedicato pi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tempo ai nostri clienti e di conseguenza hanno guidato pi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di me e C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ô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me. Siamo all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inizio della stagione ed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molto presto dire qualcosa ma sicuramente la vettura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molto buona. Per quando riguarda i tempi, Misano non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un circuito di referenza perch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é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puoi tagliare in parecchie curve, pi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o meno. La situazione sar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à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pi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chiara a Imola e li potremmo capire dove siamo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.   </w:t>
      </w: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i w:val="1"/>
          <w:iCs w:val="1"/>
          <w:sz w:val="20"/>
          <w:szCs w:val="20"/>
          <w:u w:color="323232"/>
        </w:rPr>
      </w:pP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C</w:t>
      </w:r>
      <w:r>
        <w:rPr>
          <w:rFonts w:ascii="Arial" w:hAnsi="Arial" w:hint="default"/>
          <w:b w:val="1"/>
          <w:bCs w:val="1"/>
          <w:sz w:val="20"/>
          <w:szCs w:val="20"/>
          <w:u w:color="323232"/>
          <w:rtl w:val="0"/>
          <w:lang w:val="en-US"/>
        </w:rPr>
        <w:t>ô</w:t>
      </w: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 xml:space="preserve">me Ledogar: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“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stata la prima volta che Tsunami RT ha provato con 5 piloti in due vetture e tutto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andato molto bene. I piloti sono soddisfatti, non hanno avuto problemi e ognuno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cresciuto segnando tempi buoni. Il bello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l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’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atmosfera nel team. Non c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’è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una persona che non va bene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!  </w:t>
      </w: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i w:val="1"/>
          <w:iCs w:val="1"/>
          <w:sz w:val="20"/>
          <w:szCs w:val="20"/>
          <w:u w:color="323232"/>
        </w:rPr>
      </w:pP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Mikael Grenier</w:t>
      </w: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 xml:space="preserve">: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“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La mia prestazione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stata buona ed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stato bello incontrare tutti nel team. La nostra collaborazione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stata facile e onesta. Abbiamo lavorato per capire la vettura, le gomme ma anche la pista che per me era nuova, dal punto che avevo guidato solo una volta pi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prima qua. Non abbiamo avuto il tempo di parlare tanto con Matteo ma penso che collaboreremmo alla grande. Tutti siamo concentrati sulla nuova stagione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. </w:t>
      </w: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i w:val="1"/>
          <w:iCs w:val="1"/>
          <w:sz w:val="20"/>
          <w:szCs w:val="20"/>
          <w:u w:color="323232"/>
        </w:rPr>
      </w:pP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Matteo Torta</w:t>
      </w: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 xml:space="preserve">: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“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Abbiamo migliorato sempre, in ogni stint che abbiamo fatto. Ci siamo capiti subito con il team. Abbiamo fatto poche modifiche e siamo concentrati pi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ù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nel migliorarmi, il mio comportamento sulla macchina. Spero di arrivare pronto alla prima gara io perch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é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il team lo 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 xml:space="preserve">è 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>pronto</w:t>
      </w:r>
      <w:r>
        <w:rPr>
          <w:rFonts w:ascii="Arial" w:hAnsi="Arial" w:hint="default"/>
          <w:i w:val="1"/>
          <w:iCs w:val="1"/>
          <w:sz w:val="20"/>
          <w:szCs w:val="20"/>
          <w:u w:color="323232"/>
          <w:rtl w:val="0"/>
          <w:lang w:val="en-US"/>
        </w:rPr>
        <w:t>”</w:t>
      </w:r>
      <w:r>
        <w:rPr>
          <w:rFonts w:ascii="Arial" w:hAnsi="Arial"/>
          <w:i w:val="1"/>
          <w:iCs w:val="1"/>
          <w:sz w:val="20"/>
          <w:szCs w:val="20"/>
          <w:u w:color="323232"/>
          <w:rtl w:val="0"/>
          <w:lang w:val="en-US"/>
        </w:rPr>
        <w:t xml:space="preserve">.  </w:t>
      </w: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i w:val="1"/>
          <w:iCs w:val="1"/>
          <w:sz w:val="20"/>
          <w:szCs w:val="20"/>
          <w:u w:color="323232"/>
        </w:rPr>
      </w:pP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b w:val="1"/>
          <w:bCs w:val="1"/>
          <w:sz w:val="20"/>
          <w:szCs w:val="20"/>
          <w:u w:color="323232"/>
        </w:rPr>
      </w:pP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Foto Tsunami RT dal shakedown:</w:t>
      </w: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sz w:val="16"/>
          <w:szCs w:val="16"/>
          <w:u w:color="323232"/>
        </w:rPr>
      </w:pPr>
      <w:r>
        <w:rPr>
          <w:rStyle w:val="Hyperlink.0"/>
          <w:rFonts w:ascii="Arial" w:cs="Arial" w:hAnsi="Arial" w:eastAsia="Arial"/>
          <w:sz w:val="16"/>
          <w:szCs w:val="16"/>
        </w:rPr>
        <w:fldChar w:fldCharType="begin" w:fldLock="0"/>
      </w:r>
      <w:r>
        <w:rPr>
          <w:rStyle w:val="Hyperlink.0"/>
          <w:rFonts w:ascii="Arial" w:cs="Arial" w:hAnsi="Arial" w:eastAsia="Arial"/>
          <w:sz w:val="16"/>
          <w:szCs w:val="16"/>
        </w:rPr>
        <w:instrText xml:space="preserve"> HYPERLINK "https://www.dropbox.com/sh/afe1gw3d6teoe84/AAAoCv-dFGN4-ZTXY9a7fc6sa?dl=0"</w:instrText>
      </w:r>
      <w:r>
        <w:rPr>
          <w:rStyle w:val="Hyperlink.0"/>
          <w:rFonts w:ascii="Arial" w:cs="Arial" w:hAnsi="Arial" w:eastAsia="Arial"/>
          <w:sz w:val="16"/>
          <w:szCs w:val="16"/>
        </w:rPr>
        <w:fldChar w:fldCharType="separate" w:fldLock="0"/>
      </w:r>
      <w:r>
        <w:rPr>
          <w:rStyle w:val="Hyperlink.0"/>
          <w:rFonts w:ascii="Arial" w:hAnsi="Arial"/>
          <w:sz w:val="16"/>
          <w:szCs w:val="16"/>
          <w:rtl w:val="0"/>
          <w:lang w:val="en-US"/>
        </w:rPr>
        <w:t>https://www.dropbox.com/sh/afe1gw3d6teoe84/AAAoCv-dFGN4-ZTXY9a7fc6sa?dl=0</w:t>
      </w:r>
      <w:r>
        <w:rPr>
          <w:rFonts w:ascii="Arial" w:cs="Arial" w:hAnsi="Arial" w:eastAsia="Arial"/>
          <w:sz w:val="16"/>
          <w:szCs w:val="16"/>
        </w:rPr>
        <w:fldChar w:fldCharType="end" w:fldLock="0"/>
      </w:r>
    </w:p>
    <w:p>
      <w:pPr>
        <w:pStyle w:val="Default"/>
        <w:spacing w:after="100"/>
        <w:ind w:left="567" w:right="851" w:firstLine="0"/>
        <w:rPr>
          <w:rFonts w:ascii="Arial" w:cs="Arial" w:hAnsi="Arial" w:eastAsia="Arial"/>
          <w:b w:val="1"/>
          <w:bCs w:val="1"/>
          <w:sz w:val="20"/>
          <w:szCs w:val="20"/>
          <w:u w:color="323232"/>
        </w:rPr>
      </w:pP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Sito Ufficiale</w:t>
      </w: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 xml:space="preserve"> Tsunami RT</w:t>
      </w: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 xml:space="preserve"> - CPP</w:t>
      </w:r>
      <w:r>
        <w:rPr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:</w:t>
      </w:r>
    </w:p>
    <w:p>
      <w:pPr>
        <w:pStyle w:val="Default"/>
        <w:spacing w:after="100"/>
        <w:ind w:left="567" w:right="851" w:firstLine="0"/>
        <w:rPr>
          <w:rStyle w:val="None"/>
          <w:rFonts w:ascii="Arial" w:cs="Arial" w:hAnsi="Arial" w:eastAsia="Arial"/>
          <w:sz w:val="16"/>
          <w:szCs w:val="16"/>
          <w:u w:color="323232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"http://tsunami-rt.com/en/"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http://tsunami-rt.com/en/</w:t>
      </w:r>
      <w:r>
        <w:rPr/>
        <w:fldChar w:fldCharType="end" w:fldLock="0"/>
      </w:r>
    </w:p>
    <w:p>
      <w:pPr>
        <w:pStyle w:val="Default"/>
        <w:spacing w:after="100"/>
        <w:ind w:left="567" w:right="851" w:firstLine="0"/>
        <w:rPr>
          <w:rStyle w:val="None"/>
          <w:rFonts w:ascii="Arial" w:cs="Arial" w:hAnsi="Arial" w:eastAsia="Arial"/>
          <w:b w:val="1"/>
          <w:bCs w:val="1"/>
          <w:sz w:val="20"/>
          <w:szCs w:val="20"/>
          <w:u w:color="323232"/>
        </w:rPr>
      </w:pPr>
      <w:r>
        <w:rPr>
          <w:rStyle w:val="None"/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Richieste m</w:t>
      </w:r>
      <w:r>
        <w:rPr>
          <w:rStyle w:val="None"/>
          <w:rFonts w:ascii="Arial" w:hAnsi="Arial"/>
          <w:b w:val="1"/>
          <w:bCs w:val="1"/>
          <w:sz w:val="20"/>
          <w:szCs w:val="20"/>
          <w:u w:color="323232"/>
          <w:rtl w:val="0"/>
          <w:lang w:val="en-US"/>
        </w:rPr>
        <w:t>edia:</w:t>
      </w:r>
    </w:p>
    <w:p>
      <w:pPr>
        <w:pStyle w:val="Default"/>
        <w:spacing w:after="100"/>
        <w:ind w:left="567" w:right="851" w:firstLine="0"/>
        <w:rPr>
          <w:rStyle w:val="None"/>
          <w:rFonts w:ascii="Arial" w:cs="Arial" w:hAnsi="Arial" w:eastAsia="Arial"/>
          <w:sz w:val="16"/>
          <w:szCs w:val="16"/>
          <w:u w:color="32323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"mailto:media@tsunami-rt.com"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media@tsunami-rt.com</w:t>
      </w:r>
      <w:r>
        <w:rPr/>
        <w:fldChar w:fldCharType="end" w:fldLock="0"/>
      </w:r>
    </w:p>
    <w:p>
      <w:pPr>
        <w:pStyle w:val="Default"/>
        <w:spacing w:after="100"/>
        <w:ind w:left="567" w:right="851" w:firstLine="0"/>
        <w:rPr>
          <w:rStyle w:val="None"/>
          <w:rFonts w:ascii="Arial" w:cs="Arial" w:hAnsi="Arial" w:eastAsia="Arial"/>
          <w:sz w:val="16"/>
          <w:szCs w:val="16"/>
          <w:u w:color="323232"/>
        </w:rPr>
      </w:pPr>
    </w:p>
    <w:p>
      <w:pPr>
        <w:pStyle w:val="Default"/>
        <w:spacing w:after="100"/>
        <w:ind w:left="567" w:right="851" w:firstLine="0"/>
      </w:pPr>
      <w:r>
        <w:rPr>
          <w:rStyle w:val="None"/>
          <w:sz w:val="16"/>
          <w:szCs w:val="16"/>
          <w:u w:color="323232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325753</wp:posOffset>
                </wp:positionH>
                <wp:positionV relativeFrom="page">
                  <wp:posOffset>11503659</wp:posOffset>
                </wp:positionV>
                <wp:extent cx="1876428" cy="128397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8" cy="1283974"/>
                          <a:chOff x="0" y="0"/>
                          <a:chExt cx="1876427" cy="1283973"/>
                        </a:xfrm>
                      </wpg:grpSpPr>
                      <pic:pic xmlns:pic="http://schemas.openxmlformats.org/drawingml/2006/picture">
                        <pic:nvPicPr>
                          <pic:cNvPr id="1073741830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95" y="50791"/>
                            <a:ext cx="1774837" cy="11823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1876428" cy="12839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25.6pt;margin-top:905.8pt;width:147.8pt;height:101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1876428,1283974">
                <w10:wrap type="through" side="bothSides" anchorx="page" anchory="page"/>
                <v:shape id="_x0000_s1031" type="#_x0000_t75" style="position:absolute;left:50795;top:50791;width:1774837;height:1182390;">
                  <v:imagedata r:id="rId7" o:title="image4.jpeg"/>
                </v:shape>
                <v:shape id="_x0000_s1032" type="#_x0000_t75" style="position:absolute;left:-1;top:-1;width:1876428;height:1283974;">
                  <v:imagedata r:id="rId8" o:title="image3.png"/>
                </v:shape>
              </v:group>
            </w:pict>
          </mc:Fallback>
        </mc:AlternateContent>
      </w:r>
      <w:r>
        <w:rPr>
          <w:rStyle w:val="None"/>
          <w:u w:color="323232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5649798</wp:posOffset>
                </wp:positionH>
                <wp:positionV relativeFrom="page">
                  <wp:posOffset>11979102</wp:posOffset>
                </wp:positionV>
                <wp:extent cx="2658723" cy="808638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723" cy="8086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.0"/>
                              <w:pBdr>
                                <w:top w:val="nil"/>
                                <w:left w:val="nil"/>
                                <w:bottom w:val="single" w:color="919191" w:sz="4" w:space="0" w:shadow="0" w:frame="0"/>
                                <w:right w:val="nil"/>
                              </w:pBdr>
                              <w:tabs>
                                <w:tab w:val="clear" w:pos="1150"/>
                              </w:tabs>
                              <w:spacing w:before="180" w:after="180" w:line="288" w:lineRule="auto"/>
                            </w:pPr>
                            <w:r>
                              <w:rPr>
                                <w:rStyle w:val="None"/>
                                <w:rFonts w:ascii="Arial" w:hAnsi="Arial"/>
                                <w:b w:val="0"/>
                                <w:bCs w:val="0"/>
                                <w:i w:val="1"/>
                                <w:iCs w:val="1"/>
                                <w:caps w:val="0"/>
                                <w:smallCaps w:val="0"/>
                                <w:color w:val="5f5f5f"/>
                                <w:u w:color="5f5f5f"/>
                                <w:rtl w:val="0"/>
                                <w:lang w:val="en-US"/>
                              </w:rPr>
                              <w:t xml:space="preserve">Download link: </w:t>
                            </w:r>
                            <w:r>
                              <w:rPr>
                                <w:rStyle w:val="Hyperlink.3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3"/>
                              </w:rPr>
                              <w:instrText xml:space="preserve"> HYPERLINK "https://www.dropbox.com/s/f559rwulkxwvehw/DSC01211.jpg?dl=0"</w:instrText>
                            </w:r>
                            <w:r>
                              <w:rPr>
                                <w:rStyle w:val="Hyperlink.3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3"/>
                                <w:rtl w:val="0"/>
                                <w:lang w:val="en-US"/>
                              </w:rPr>
                              <w:t>https://www.dropbox.com/s/f559rwulkxwvehw/DSC01211.jpg?dl=0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444.9pt;margin-top:943.2pt;width:209.3pt;height:63.7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.0"/>
                        <w:pBdr>
                          <w:top w:val="nil"/>
                          <w:left w:val="nil"/>
                          <w:bottom w:val="single" w:color="919191" w:sz="4" w:space="0" w:shadow="0" w:frame="0"/>
                          <w:right w:val="nil"/>
                        </w:pBdr>
                        <w:tabs>
                          <w:tab w:val="clear" w:pos="1150"/>
                        </w:tabs>
                        <w:spacing w:before="180" w:after="180" w:line="288" w:lineRule="auto"/>
                      </w:pPr>
                      <w:r>
                        <w:rPr>
                          <w:rStyle w:val="None"/>
                          <w:rFonts w:ascii="Arial" w:hAnsi="Arial"/>
                          <w:b w:val="0"/>
                          <w:bCs w:val="0"/>
                          <w:i w:val="1"/>
                          <w:iCs w:val="1"/>
                          <w:caps w:val="0"/>
                          <w:smallCaps w:val="0"/>
                          <w:color w:val="5f5f5f"/>
                          <w:u w:color="5f5f5f"/>
                          <w:rtl w:val="0"/>
                          <w:lang w:val="en-US"/>
                        </w:rPr>
                        <w:t xml:space="preserve">Download link: </w:t>
                      </w:r>
                      <w:r>
                        <w:rPr>
                          <w:rStyle w:val="Hyperlink.3"/>
                        </w:rPr>
                        <w:fldChar w:fldCharType="begin" w:fldLock="0"/>
                      </w:r>
                      <w:r>
                        <w:rPr>
                          <w:rStyle w:val="Hyperlink.3"/>
                        </w:rPr>
                        <w:instrText xml:space="preserve"> HYPERLINK "https://www.dropbox.com/s/f559rwulkxwvehw/DSC01211.jpg?dl=0"</w:instrText>
                      </w:r>
                      <w:r>
                        <w:rPr>
                          <w:rStyle w:val="Hyperlink.3"/>
                        </w:rPr>
                        <w:fldChar w:fldCharType="separate" w:fldLock="0"/>
                      </w:r>
                      <w:r>
                        <w:rPr>
                          <w:rStyle w:val="Hyperlink.3"/>
                          <w:rtl w:val="0"/>
                          <w:lang w:val="en-US"/>
                        </w:rPr>
                        <w:t>https://www.dropbox.com/s/f559rwulkxwvehw/DSC01211.jpg?dl=0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</w:p>
    <w:sectPr>
      <w:headerReference w:type="default" r:id="rId9"/>
      <w:footerReference w:type="default" r:id="rId10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Arial" w:cs="Arial" w:hAnsi="Arial" w:eastAsia="Arial"/>
      <w:sz w:val="16"/>
      <w:szCs w:val="16"/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rFonts w:ascii="Arial" w:cs="Arial" w:hAnsi="Arial" w:eastAsia="Arial"/>
      <w:color w:val="0000ff"/>
      <w:sz w:val="16"/>
      <w:szCs w:val="16"/>
      <w:u w:val="single" w:color="323232"/>
    </w:rPr>
  </w:style>
  <w:style w:type="character" w:styleId="Hyperlink.2">
    <w:name w:val="Hyperlink.2"/>
    <w:basedOn w:val="None"/>
    <w:next w:val="Hyperlink.2"/>
    <w:rPr>
      <w:rFonts w:ascii="Arial" w:cs="Arial" w:hAnsi="Arial" w:eastAsia="Arial"/>
      <w:color w:val="0000ff"/>
      <w:sz w:val="16"/>
      <w:szCs w:val="16"/>
      <w:u w:val="single" w:color="0000ff"/>
    </w:rPr>
  </w:style>
  <w:style w:type="paragraph" w:styleId="caption.0">
    <w:name w:val="caption"/>
    <w:next w:val="caption.0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character" w:styleId="Hyperlink.3">
    <w:name w:val="Hyperlink.3"/>
    <w:basedOn w:val="None"/>
    <w:next w:val="Hyperlink.3"/>
    <w:rPr>
      <w:rFonts w:ascii="Arial" w:cs="Arial" w:hAnsi="Arial" w:eastAsia="Arial"/>
      <w:i w:val="1"/>
      <w:iCs w:val="1"/>
      <w:caps w:val="0"/>
      <w:smallCaps w:val="0"/>
      <w:color w:val="5f5f5f"/>
      <w:u w:val="single" w:color="5f5f5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